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C0F0" w14:textId="77777777" w:rsidR="006B5763" w:rsidRPr="00824820" w:rsidRDefault="006B5763" w:rsidP="006B5763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6"/>
          <w:szCs w:val="26"/>
        </w:rPr>
      </w:pPr>
      <w:r w:rsidRPr="00802AA6">
        <w:rPr>
          <w:b/>
          <w:sz w:val="26"/>
          <w:szCs w:val="26"/>
        </w:rPr>
        <w:t>П</w:t>
      </w:r>
      <w:r w:rsidRPr="006117B6">
        <w:rPr>
          <w:b/>
          <w:sz w:val="26"/>
          <w:szCs w:val="26"/>
        </w:rPr>
        <w:t>оложение</w:t>
      </w:r>
    </w:p>
    <w:p w14:paraId="0F04A0C4" w14:textId="77777777" w:rsidR="006B5763" w:rsidRPr="00B87CE4" w:rsidRDefault="006B5763" w:rsidP="006B5763">
      <w:pPr>
        <w:pStyle w:val="1"/>
        <w:widowControl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olor w:val="auto"/>
          <w:sz w:val="26"/>
          <w:szCs w:val="26"/>
        </w:rPr>
      </w:pPr>
      <w:r w:rsidRPr="00BA0DD6">
        <w:rPr>
          <w:b/>
          <w:sz w:val="26"/>
          <w:szCs w:val="26"/>
        </w:rPr>
        <w:t xml:space="preserve">о конкурсе </w:t>
      </w:r>
      <w:sdt>
        <w:sdtPr>
          <w:rPr>
            <w:b/>
            <w:color w:val="auto"/>
          </w:rPr>
          <w:id w:val="1892534812"/>
          <w:placeholder>
            <w:docPart w:val="5EDA6732E08644E8B6DD928BF61DC273"/>
          </w:placeholder>
        </w:sdtPr>
        <w:sdtContent>
          <w:r w:rsidRPr="00B87CE4">
            <w:rPr>
              <w:b/>
              <w:color w:val="auto"/>
              <w:sz w:val="26"/>
              <w:szCs w:val="26"/>
            </w:rPr>
            <w:t>«Блин Малевича»</w:t>
          </w:r>
        </w:sdtContent>
      </w:sdt>
      <w:r w:rsidRPr="00B87CE4">
        <w:rPr>
          <w:b/>
          <w:color w:val="auto"/>
          <w:sz w:val="26"/>
          <w:szCs w:val="26"/>
        </w:rPr>
        <w:t xml:space="preserve"> </w:t>
      </w:r>
    </w:p>
    <w:p w14:paraId="3F98300F" w14:textId="77777777" w:rsidR="006B5763" w:rsidRPr="00DE6779" w:rsidRDefault="006B5763" w:rsidP="006B5763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6"/>
          <w:szCs w:val="26"/>
        </w:rPr>
      </w:pPr>
    </w:p>
    <w:p w14:paraId="4C787369" w14:textId="77777777" w:rsidR="006B5763" w:rsidRPr="00DE6779" w:rsidRDefault="006B5763" w:rsidP="006B576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6779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43F05351" w14:textId="77777777" w:rsidR="006B5763" w:rsidRPr="00DE6779" w:rsidRDefault="006B5763" w:rsidP="006B5763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75B931E6" w14:textId="77777777" w:rsidR="006B5763" w:rsidRPr="001B5331" w:rsidRDefault="006B5763" w:rsidP="006B5763">
      <w:pPr>
        <w:pStyle w:val="10"/>
        <w:numPr>
          <w:ilvl w:val="1"/>
          <w:numId w:val="1"/>
        </w:numPr>
        <w:tabs>
          <w:tab w:val="left" w:pos="1418"/>
        </w:tabs>
        <w:ind w:left="0" w:firstLine="708"/>
      </w:pPr>
      <w:r w:rsidRPr="00DE6779">
        <w:t>Настоящее Положение определяет порядок организации и проведения конкурса</w:t>
      </w:r>
      <w:r w:rsidRPr="0043130C">
        <w:t xml:space="preserve"> </w:t>
      </w:r>
      <w:sdt>
        <w:sdtPr>
          <w:rPr>
            <w:b/>
          </w:rPr>
          <w:id w:val="658975484"/>
          <w:placeholder>
            <w:docPart w:val="2DE54DA1611A4EAAAF5D771D8BE4F828"/>
          </w:placeholder>
        </w:sdtPr>
        <w:sdtContent>
          <w:r w:rsidRPr="00B87CE4">
            <w:rPr>
              <w:b/>
            </w:rPr>
            <w:t>«Блин Малевича»</w:t>
          </w:r>
        </w:sdtContent>
      </w:sdt>
      <w:r w:rsidRPr="00B87CE4">
        <w:rPr>
          <w:b/>
        </w:rPr>
        <w:t xml:space="preserve"> </w:t>
      </w:r>
      <w:r w:rsidRPr="00DE6779">
        <w:t xml:space="preserve">(далее – Конкурс), организуемого и проводимого </w:t>
      </w:r>
      <w:r>
        <w:t>Муниципальным бюджетным учреждением «Дирекцией парков Одинцовского городского округа</w:t>
      </w:r>
      <w:r w:rsidRPr="001B5331">
        <w:t>.</w:t>
      </w:r>
      <w:r>
        <w:t xml:space="preserve"> </w:t>
      </w:r>
    </w:p>
    <w:p w14:paraId="5CBC3ED6" w14:textId="77777777" w:rsidR="006B5763" w:rsidRPr="00DE6779" w:rsidRDefault="006B5763" w:rsidP="00C9202E">
      <w:pPr>
        <w:pStyle w:val="10"/>
        <w:numPr>
          <w:ilvl w:val="1"/>
          <w:numId w:val="1"/>
        </w:numPr>
        <w:tabs>
          <w:tab w:val="left" w:pos="1418"/>
        </w:tabs>
        <w:ind w:left="0" w:firstLine="851"/>
      </w:pPr>
      <w:r w:rsidRPr="00DE6779">
        <w:t xml:space="preserve">Организатором Конкурса является </w:t>
      </w:r>
      <w:r>
        <w:t>МБУ ДПОГО</w:t>
      </w:r>
      <w:r w:rsidRPr="001B5331">
        <w:t xml:space="preserve"> (далее – Организатор)</w:t>
      </w:r>
      <w:r w:rsidR="00C9202E">
        <w:t xml:space="preserve">. </w:t>
      </w:r>
      <w:r>
        <w:t>Проведение Конкурса от имени МБУ ДПОГО</w:t>
      </w:r>
      <w:r w:rsidRPr="001B5331">
        <w:t xml:space="preserve"> </w:t>
      </w:r>
      <w:r>
        <w:t>обеспечивает</w:t>
      </w:r>
      <w:r w:rsidR="00C9202E">
        <w:t xml:space="preserve"> </w:t>
      </w:r>
      <w:r w:rsidR="00C9202E" w:rsidRPr="00C9202E">
        <w:t>отдел досуга и развития инфраструктуры</w:t>
      </w:r>
      <w:r w:rsidR="00C9202E">
        <w:t xml:space="preserve">. </w:t>
      </w:r>
      <w:r w:rsidRPr="00DE6779">
        <w:rPr>
          <w:color w:val="000000"/>
        </w:rPr>
        <w:t>Контакт</w:t>
      </w:r>
      <w:r>
        <w:rPr>
          <w:color w:val="000000"/>
        </w:rPr>
        <w:t>ным лицом Организатора является</w:t>
      </w:r>
      <w:r w:rsidRPr="0043130C">
        <w:rPr>
          <w:color w:val="000000"/>
        </w:rPr>
        <w:t xml:space="preserve"> </w:t>
      </w:r>
      <w:r w:rsidR="00C9202E" w:rsidRPr="00C9202E">
        <w:rPr>
          <w:b/>
        </w:rPr>
        <w:t>администрация парка Раздолье +7 (991) 145-42-16</w:t>
      </w:r>
    </w:p>
    <w:p w14:paraId="3CC3825E" w14:textId="77777777" w:rsidR="006B5763" w:rsidRPr="00EF4FC8" w:rsidRDefault="006B5763" w:rsidP="006B5763">
      <w:pPr>
        <w:pStyle w:val="10"/>
        <w:numPr>
          <w:ilvl w:val="1"/>
          <w:numId w:val="1"/>
        </w:numPr>
        <w:tabs>
          <w:tab w:val="left" w:pos="1418"/>
        </w:tabs>
        <w:ind w:left="0" w:firstLine="708"/>
      </w:pPr>
      <w:r w:rsidRPr="00EF4FC8">
        <w:t xml:space="preserve">Предметом Конкурса является </w:t>
      </w:r>
      <w:r w:rsidR="00C9202E">
        <w:t>«</w:t>
      </w:r>
      <w:r w:rsidR="00C9202E">
        <w:rPr>
          <w:b/>
        </w:rPr>
        <w:t xml:space="preserve">Блин в виде квадрата» </w:t>
      </w:r>
      <w:r w:rsidRPr="00EF4FC8">
        <w:t>(далее – конкурсная работа).</w:t>
      </w:r>
    </w:p>
    <w:p w14:paraId="336D15D5" w14:textId="77777777" w:rsidR="00C9202E" w:rsidRDefault="006B5763" w:rsidP="00C9202E">
      <w:pPr>
        <w:pStyle w:val="10"/>
        <w:numPr>
          <w:ilvl w:val="1"/>
          <w:numId w:val="1"/>
        </w:numPr>
        <w:tabs>
          <w:tab w:val="left" w:pos="1418"/>
        </w:tabs>
        <w:ind w:left="0" w:firstLine="708"/>
      </w:pPr>
      <w:r w:rsidRPr="00DE6779">
        <w:t>Конкурс является</w:t>
      </w:r>
      <w:r w:rsidRPr="00A4042E">
        <w:t xml:space="preserve"> </w:t>
      </w:r>
      <w:r w:rsidR="00C9202E">
        <w:rPr>
          <w:b/>
        </w:rPr>
        <w:t xml:space="preserve">открытым </w:t>
      </w:r>
      <w:r w:rsidRPr="001B5331">
        <w:t xml:space="preserve">и проводится </w:t>
      </w:r>
      <w:r w:rsidRPr="00DE6779">
        <w:t xml:space="preserve">среди </w:t>
      </w:r>
      <w:r w:rsidR="00C9202E">
        <w:rPr>
          <w:b/>
        </w:rPr>
        <w:t xml:space="preserve">всех желающих </w:t>
      </w:r>
      <w:r w:rsidRPr="00DE6779">
        <w:t>(далее – Участники, Авторы конкурсной работы).</w:t>
      </w:r>
    </w:p>
    <w:p w14:paraId="7AEB635E" w14:textId="2D23D67F" w:rsidR="006B5763" w:rsidRDefault="006B5763" w:rsidP="00C9202E">
      <w:pPr>
        <w:pStyle w:val="10"/>
        <w:numPr>
          <w:ilvl w:val="1"/>
          <w:numId w:val="1"/>
        </w:numPr>
        <w:tabs>
          <w:tab w:val="left" w:pos="1418"/>
        </w:tabs>
        <w:ind w:left="0" w:firstLine="708"/>
      </w:pPr>
      <w:r w:rsidRPr="00DE6779">
        <w:t xml:space="preserve">Срок проведения Конкурса </w:t>
      </w:r>
      <w:r w:rsidRPr="00C9202E">
        <w:rPr>
          <w:b/>
        </w:rPr>
        <w:t xml:space="preserve">с </w:t>
      </w:r>
      <w:sdt>
        <w:sdtPr>
          <w:rPr>
            <w:b/>
          </w:rPr>
          <w:id w:val="1049581353"/>
          <w:placeholder>
            <w:docPart w:val="40F03303A943446ABD2512C3674721C5"/>
          </w:placeholder>
          <w:date w:fullDate="2026-02-22T00:00:00Z">
            <w:dateFormat w:val="dd.MM.yyyy"/>
            <w:lid w:val="ru-RU"/>
            <w:storeMappedDataAs w:val="dateTime"/>
            <w:calendar w:val="gregorian"/>
          </w:date>
        </w:sdtPr>
        <w:sdtContent>
          <w:r w:rsidR="00182125">
            <w:rPr>
              <w:b/>
            </w:rPr>
            <w:t>22</w:t>
          </w:r>
          <w:r w:rsidRPr="00C9202E">
            <w:rPr>
              <w:b/>
            </w:rPr>
            <w:t>.0</w:t>
          </w:r>
          <w:r w:rsidR="00182125">
            <w:rPr>
              <w:b/>
            </w:rPr>
            <w:t>2</w:t>
          </w:r>
          <w:r w:rsidRPr="00C9202E">
            <w:rPr>
              <w:b/>
            </w:rPr>
            <w:t>.202</w:t>
          </w:r>
          <w:r w:rsidR="00182125">
            <w:rPr>
              <w:b/>
            </w:rPr>
            <w:t>6</w:t>
          </w:r>
        </w:sdtContent>
      </w:sdt>
      <w:r w:rsidRPr="00C9202E">
        <w:rPr>
          <w:b/>
        </w:rPr>
        <w:t xml:space="preserve"> по </w:t>
      </w:r>
      <w:sdt>
        <w:sdtPr>
          <w:rPr>
            <w:b/>
          </w:rPr>
          <w:id w:val="1441420731"/>
          <w:placeholder>
            <w:docPart w:val="40F03303A943446ABD2512C3674721C5"/>
          </w:placeholder>
          <w:date w:fullDate="2026-02-22T00:00:00Z">
            <w:dateFormat w:val="dd.MM.yyyy"/>
            <w:lid w:val="ru-RU"/>
            <w:storeMappedDataAs w:val="dateTime"/>
            <w:calendar w:val="gregorian"/>
          </w:date>
        </w:sdtPr>
        <w:sdtContent>
          <w:r w:rsidR="00182125">
            <w:rPr>
              <w:b/>
            </w:rPr>
            <w:t>22</w:t>
          </w:r>
          <w:r w:rsidRPr="00C9202E">
            <w:rPr>
              <w:b/>
            </w:rPr>
            <w:t>.0</w:t>
          </w:r>
          <w:r w:rsidR="00182125">
            <w:rPr>
              <w:b/>
            </w:rPr>
            <w:t>2</w:t>
          </w:r>
          <w:r w:rsidRPr="00C9202E">
            <w:rPr>
              <w:b/>
            </w:rPr>
            <w:t>.202</w:t>
          </w:r>
          <w:r w:rsidR="00182125">
            <w:rPr>
              <w:b/>
            </w:rPr>
            <w:t>6</w:t>
          </w:r>
        </w:sdtContent>
      </w:sdt>
      <w:r w:rsidRPr="00DE6779">
        <w:t xml:space="preserve"> включительно.</w:t>
      </w:r>
    </w:p>
    <w:p w14:paraId="335008EE" w14:textId="77777777" w:rsidR="0048704A" w:rsidRPr="0048704A" w:rsidRDefault="006B5763" w:rsidP="00C9202E">
      <w:pPr>
        <w:pStyle w:val="a4"/>
        <w:numPr>
          <w:ilvl w:val="1"/>
          <w:numId w:val="1"/>
        </w:numPr>
        <w:tabs>
          <w:tab w:val="left" w:pos="1276"/>
        </w:tabs>
        <w:ind w:left="0"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</w:t>
      </w:r>
      <w:r w:rsidR="00C9202E">
        <w:rPr>
          <w:rFonts w:ascii="Times New Roman" w:hAnsi="Times New Roman" w:cs="Times New Roman"/>
          <w:sz w:val="26"/>
          <w:szCs w:val="26"/>
        </w:rPr>
        <w:t>не подразумевает номинаций, но имеет определенные критерии (описаны в пункте 5 данного Положения)</w:t>
      </w:r>
    </w:p>
    <w:p w14:paraId="20736F00" w14:textId="77777777" w:rsidR="006B5763" w:rsidRDefault="00000000" w:rsidP="006B5763">
      <w:pPr>
        <w:pStyle w:val="10"/>
        <w:numPr>
          <w:ilvl w:val="1"/>
          <w:numId w:val="1"/>
        </w:numPr>
        <w:tabs>
          <w:tab w:val="left" w:pos="1418"/>
        </w:tabs>
        <w:ind w:left="0" w:firstLine="708"/>
      </w:pPr>
      <w:sdt>
        <w:sdtPr>
          <w:rPr>
            <w:i/>
            <w:color w:val="808080" w:themeColor="background1" w:themeShade="80"/>
          </w:rPr>
          <w:id w:val="-2015595852"/>
          <w:placeholder>
            <w:docPart w:val="48C6514FDC554405AD5E8AFDAD24D9CE"/>
          </w:placeholder>
        </w:sdtPr>
        <w:sdtContent>
          <w:r w:rsidR="006B5763">
            <w:rPr>
              <w:b/>
            </w:rPr>
            <w:t>О</w:t>
          </w:r>
          <w:r w:rsidR="006B5763" w:rsidRPr="00B87CE4">
            <w:rPr>
              <w:b/>
            </w:rPr>
            <w:t xml:space="preserve">тдел </w:t>
          </w:r>
          <w:r w:rsidR="006B5763">
            <w:rPr>
              <w:b/>
            </w:rPr>
            <w:t>дос</w:t>
          </w:r>
          <w:r w:rsidR="006B5763" w:rsidRPr="00B87CE4">
            <w:rPr>
              <w:b/>
            </w:rPr>
            <w:t>уга и развития инфраструктуры</w:t>
          </w:r>
        </w:sdtContent>
      </w:sdt>
      <w:r w:rsidR="006B5763" w:rsidRPr="001B5331">
        <w:t xml:space="preserve"> не менее чем за три </w:t>
      </w:r>
      <w:r w:rsidR="006B5763" w:rsidRPr="00DE6779">
        <w:t xml:space="preserve">рабочих дня до даты начала приема конкурсных работ публикует на </w:t>
      </w:r>
      <w:r w:rsidR="006B5763">
        <w:t>официальном</w:t>
      </w:r>
      <w:r w:rsidR="006B5763" w:rsidRPr="00DE6779">
        <w:t xml:space="preserve"> сайте </w:t>
      </w:r>
      <w:hyperlink r:id="rId7" w:history="1">
        <w:r w:rsidR="006B5763" w:rsidRPr="00674476">
          <w:rPr>
            <w:rStyle w:val="a6"/>
          </w:rPr>
          <w:t>«Парки Одинцовского округа»</w:t>
        </w:r>
      </w:hyperlink>
      <w:r w:rsidR="006B5763" w:rsidRPr="00DE6779">
        <w:t xml:space="preserve"> </w:t>
      </w:r>
      <w:r w:rsidR="0083199E">
        <w:t xml:space="preserve">и </w:t>
      </w:r>
      <w:hyperlink r:id="rId8" w:history="1">
        <w:r w:rsidR="0083199E" w:rsidRPr="0083199E">
          <w:rPr>
            <w:rStyle w:val="a6"/>
            <w:lang w:val="en-US"/>
          </w:rPr>
          <w:t>Telegram</w:t>
        </w:r>
        <w:r w:rsidR="0083199E" w:rsidRPr="0083199E">
          <w:rPr>
            <w:rStyle w:val="a6"/>
          </w:rPr>
          <w:t>-канале</w:t>
        </w:r>
      </w:hyperlink>
      <w:r w:rsidR="0083199E">
        <w:t xml:space="preserve"> </w:t>
      </w:r>
      <w:r w:rsidR="006B5763" w:rsidRPr="00DE6779">
        <w:t>информацию об условиях и задании Конкурса, критерии и порядок оценок конкурсных работ, место, срок и порядок представления конкурсных работ, порядок и сроки объявления результатов Конкурса.</w:t>
      </w:r>
    </w:p>
    <w:p w14:paraId="077612FE" w14:textId="77777777" w:rsidR="006B5763" w:rsidRPr="00674476" w:rsidRDefault="006B5763" w:rsidP="006B5763">
      <w:pPr>
        <w:pStyle w:val="10"/>
        <w:tabs>
          <w:tab w:val="left" w:pos="1418"/>
        </w:tabs>
        <w:ind w:left="708" w:firstLine="0"/>
      </w:pPr>
    </w:p>
    <w:p w14:paraId="57C35265" w14:textId="77777777" w:rsidR="006B5763" w:rsidRPr="00DE6779" w:rsidRDefault="006B5763" w:rsidP="006B5763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Условия Конкурса </w:t>
      </w:r>
    </w:p>
    <w:p w14:paraId="7B3CC866" w14:textId="77777777" w:rsidR="006B5763" w:rsidRPr="00DE6779" w:rsidRDefault="006B5763" w:rsidP="006B5763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65E0FDD8" w14:textId="05E8F8A3" w:rsidR="006B5763" w:rsidRDefault="006B5763" w:rsidP="006B5763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проходит </w:t>
      </w:r>
      <w:r w:rsidR="00182125">
        <w:rPr>
          <w:rFonts w:ascii="Times New Roman" w:hAnsi="Times New Roman" w:cs="Times New Roman"/>
          <w:b/>
          <w:sz w:val="26"/>
          <w:szCs w:val="26"/>
        </w:rPr>
        <w:t>22</w:t>
      </w:r>
      <w:r w:rsidRPr="00C920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2125">
        <w:rPr>
          <w:rFonts w:ascii="Times New Roman" w:hAnsi="Times New Roman" w:cs="Times New Roman"/>
          <w:b/>
          <w:sz w:val="26"/>
          <w:szCs w:val="26"/>
        </w:rPr>
        <w:t>февраля</w:t>
      </w:r>
      <w:r w:rsidRPr="00C9202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182125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Pr="00C9202E">
        <w:rPr>
          <w:rFonts w:ascii="Times New Roman" w:hAnsi="Times New Roman" w:cs="Times New Roman"/>
          <w:b/>
          <w:sz w:val="26"/>
          <w:szCs w:val="26"/>
        </w:rPr>
        <w:t>1</w:t>
      </w:r>
      <w:r w:rsidR="00182125">
        <w:rPr>
          <w:rFonts w:ascii="Times New Roman" w:hAnsi="Times New Roman" w:cs="Times New Roman"/>
          <w:b/>
          <w:sz w:val="26"/>
          <w:szCs w:val="26"/>
        </w:rPr>
        <w:t>4</w:t>
      </w:r>
      <w:r w:rsidRPr="00C9202E">
        <w:rPr>
          <w:rFonts w:ascii="Times New Roman" w:hAnsi="Times New Roman" w:cs="Times New Roman"/>
          <w:b/>
          <w:sz w:val="26"/>
          <w:szCs w:val="26"/>
        </w:rPr>
        <w:t>:00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Pr="00C9202E">
        <w:rPr>
          <w:rFonts w:ascii="Times New Roman" w:hAnsi="Times New Roman" w:cs="Times New Roman"/>
          <w:b/>
          <w:sz w:val="26"/>
          <w:szCs w:val="26"/>
        </w:rPr>
        <w:t>1</w:t>
      </w:r>
      <w:r w:rsidR="00182125">
        <w:rPr>
          <w:rFonts w:ascii="Times New Roman" w:hAnsi="Times New Roman" w:cs="Times New Roman"/>
          <w:b/>
          <w:sz w:val="26"/>
          <w:szCs w:val="26"/>
        </w:rPr>
        <w:t>7</w:t>
      </w:r>
      <w:r w:rsidRPr="00C9202E">
        <w:rPr>
          <w:rFonts w:ascii="Times New Roman" w:hAnsi="Times New Roman" w:cs="Times New Roman"/>
          <w:b/>
          <w:sz w:val="26"/>
          <w:szCs w:val="26"/>
        </w:rPr>
        <w:t>:</w:t>
      </w:r>
      <w:r w:rsidR="00182125">
        <w:rPr>
          <w:rFonts w:ascii="Times New Roman" w:hAnsi="Times New Roman" w:cs="Times New Roman"/>
          <w:b/>
          <w:sz w:val="26"/>
          <w:szCs w:val="26"/>
        </w:rPr>
        <w:t>3</w:t>
      </w:r>
      <w:r w:rsidRPr="00C9202E">
        <w:rPr>
          <w:rFonts w:ascii="Times New Roman" w:hAnsi="Times New Roman" w:cs="Times New Roman"/>
          <w:b/>
          <w:sz w:val="26"/>
          <w:szCs w:val="26"/>
        </w:rPr>
        <w:t>0</w:t>
      </w:r>
      <w:r w:rsidRPr="001B5331">
        <w:rPr>
          <w:rFonts w:ascii="Times New Roman" w:hAnsi="Times New Roman" w:cs="Times New Roman"/>
          <w:sz w:val="26"/>
          <w:szCs w:val="26"/>
        </w:rPr>
        <w:t>:</w:t>
      </w:r>
    </w:p>
    <w:p w14:paraId="03772D00" w14:textId="77777777" w:rsidR="006B5763" w:rsidRDefault="006B5763" w:rsidP="006B5763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2.1.1 Прием конкурсных работ</w:t>
      </w:r>
    </w:p>
    <w:p w14:paraId="0E061133" w14:textId="5A152CE2" w:rsidR="006B5763" w:rsidRDefault="006B5763" w:rsidP="006B5763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с </w:t>
      </w:r>
      <w:r w:rsidRPr="00C9202E">
        <w:rPr>
          <w:rFonts w:ascii="Times New Roman" w:hAnsi="Times New Roman" w:cs="Times New Roman"/>
          <w:b/>
          <w:sz w:val="26"/>
          <w:szCs w:val="26"/>
        </w:rPr>
        <w:t>1</w:t>
      </w:r>
      <w:r w:rsidR="00182125">
        <w:rPr>
          <w:rFonts w:ascii="Times New Roman" w:hAnsi="Times New Roman" w:cs="Times New Roman"/>
          <w:b/>
          <w:sz w:val="26"/>
          <w:szCs w:val="26"/>
        </w:rPr>
        <w:t>4</w:t>
      </w:r>
      <w:r w:rsidRPr="00C9202E">
        <w:rPr>
          <w:rFonts w:ascii="Times New Roman" w:hAnsi="Times New Roman" w:cs="Times New Roman"/>
          <w:b/>
          <w:sz w:val="26"/>
          <w:szCs w:val="26"/>
        </w:rPr>
        <w:t>:00</w:t>
      </w:r>
      <w:r>
        <w:rPr>
          <w:rFonts w:ascii="Times New Roman" w:hAnsi="Times New Roman" w:cs="Times New Roman"/>
          <w:sz w:val="26"/>
          <w:szCs w:val="26"/>
        </w:rPr>
        <w:t xml:space="preserve"> до </w:t>
      </w:r>
      <w:r w:rsidRPr="00C9202E">
        <w:rPr>
          <w:rFonts w:ascii="Times New Roman" w:hAnsi="Times New Roman" w:cs="Times New Roman"/>
          <w:b/>
          <w:sz w:val="26"/>
          <w:szCs w:val="26"/>
        </w:rPr>
        <w:t>1</w:t>
      </w:r>
      <w:r w:rsidR="00182125">
        <w:rPr>
          <w:rFonts w:ascii="Times New Roman" w:hAnsi="Times New Roman" w:cs="Times New Roman"/>
          <w:b/>
          <w:sz w:val="26"/>
          <w:szCs w:val="26"/>
        </w:rPr>
        <w:t>7</w:t>
      </w:r>
      <w:r w:rsidRPr="00C9202E">
        <w:rPr>
          <w:rFonts w:ascii="Times New Roman" w:hAnsi="Times New Roman" w:cs="Times New Roman"/>
          <w:b/>
          <w:sz w:val="26"/>
          <w:szCs w:val="26"/>
        </w:rPr>
        <w:t>:</w:t>
      </w:r>
      <w:r w:rsidR="00182125">
        <w:rPr>
          <w:rFonts w:ascii="Times New Roman" w:hAnsi="Times New Roman" w:cs="Times New Roman"/>
          <w:b/>
          <w:sz w:val="26"/>
          <w:szCs w:val="26"/>
        </w:rPr>
        <w:t>3</w:t>
      </w:r>
      <w:r w:rsidRPr="00C9202E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включительно </w:t>
      </w:r>
      <w:r w:rsidRPr="00DE6779">
        <w:rPr>
          <w:rFonts w:ascii="Times New Roman" w:hAnsi="Times New Roman" w:cs="Times New Roman"/>
          <w:color w:val="000000"/>
          <w:sz w:val="26"/>
          <w:szCs w:val="26"/>
        </w:rPr>
        <w:t>осуществляется сбор конкурсных работ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9CE8DD9" w14:textId="77777777" w:rsidR="006B5763" w:rsidRPr="0083199E" w:rsidRDefault="006B5763" w:rsidP="0083199E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6779">
        <w:rPr>
          <w:rFonts w:ascii="Times New Roman" w:hAnsi="Times New Roman" w:cs="Times New Roman"/>
          <w:sz w:val="26"/>
          <w:szCs w:val="26"/>
        </w:rPr>
        <w:t>Конкурсные работы, поступившие после окончания срока приема конкурсных работ, к Конкурсу не допускаются;</w:t>
      </w:r>
    </w:p>
    <w:p w14:paraId="242479C7" w14:textId="77777777" w:rsidR="006B5763" w:rsidRDefault="006B5763" w:rsidP="006B5763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2.2.1 Подведение итогов</w:t>
      </w:r>
    </w:p>
    <w:p w14:paraId="266086C2" w14:textId="5AE33815" w:rsidR="006B5763" w:rsidRPr="0083199E" w:rsidRDefault="006B5763" w:rsidP="00C9202E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C9202E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Pr="00C9202E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="00F26412">
        <w:rPr>
          <w:rFonts w:ascii="Times New Roman" w:hAnsi="Times New Roman" w:cs="Times New Roman"/>
          <w:b/>
          <w:color w:val="000000"/>
          <w:sz w:val="26"/>
          <w:szCs w:val="26"/>
        </w:rPr>
        <w:t>7</w:t>
      </w:r>
      <w:r w:rsidRPr="00C9202E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="00F26412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Pr="00C9202E">
        <w:rPr>
          <w:rFonts w:ascii="Times New Roman" w:hAnsi="Times New Roman" w:cs="Times New Roman"/>
          <w:b/>
          <w:color w:val="000000"/>
          <w:sz w:val="26"/>
          <w:szCs w:val="26"/>
        </w:rPr>
        <w:t>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 </w:t>
      </w:r>
      <w:r w:rsidRPr="00C9202E">
        <w:rPr>
          <w:rFonts w:ascii="Times New Roman" w:hAnsi="Times New Roman" w:cs="Times New Roman"/>
          <w:b/>
          <w:color w:val="000000"/>
          <w:sz w:val="26"/>
          <w:szCs w:val="26"/>
        </w:rPr>
        <w:t>18:</w:t>
      </w:r>
      <w:r w:rsidR="00F26412">
        <w:rPr>
          <w:rFonts w:ascii="Times New Roman" w:hAnsi="Times New Roman" w:cs="Times New Roman"/>
          <w:b/>
          <w:color w:val="000000"/>
          <w:sz w:val="26"/>
          <w:szCs w:val="26"/>
        </w:rPr>
        <w:t>0</w:t>
      </w:r>
      <w:r w:rsidRPr="00C9202E">
        <w:rPr>
          <w:rFonts w:ascii="Times New Roman" w:hAnsi="Times New Roman" w:cs="Times New Roman"/>
          <w:b/>
          <w:color w:val="000000"/>
          <w:sz w:val="26"/>
          <w:szCs w:val="26"/>
        </w:rPr>
        <w:t>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включительно осуществляется подведение итогов конкурса и выявление победителей</w:t>
      </w:r>
    </w:p>
    <w:p w14:paraId="67156659" w14:textId="77777777" w:rsidR="009E2A6D" w:rsidRPr="009E2A6D" w:rsidRDefault="006B5763" w:rsidP="006B5763">
      <w:pPr>
        <w:pStyle w:val="a3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Награждение </w:t>
      </w:r>
      <w:r w:rsidR="00C9202E" w:rsidRPr="00C9202E">
        <w:rPr>
          <w:rFonts w:ascii="Times New Roman" w:hAnsi="Times New Roman" w:cs="Times New Roman"/>
          <w:sz w:val="26"/>
          <w:szCs w:val="26"/>
        </w:rPr>
        <w:t xml:space="preserve">Победителя и призеров Конкурса </w:t>
      </w:r>
      <w:r w:rsidRPr="00C9202E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</w:p>
    <w:p w14:paraId="601E948B" w14:textId="2FC9AD98" w:rsidR="006B5763" w:rsidRPr="009E2A6D" w:rsidRDefault="00F26412" w:rsidP="009E2A6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2A6D">
        <w:rPr>
          <w:rFonts w:ascii="Times New Roman" w:hAnsi="Times New Roman" w:cs="Times New Roman"/>
          <w:b/>
          <w:sz w:val="26"/>
          <w:szCs w:val="26"/>
        </w:rPr>
        <w:t>22 февраля</w:t>
      </w:r>
      <w:r w:rsidR="006B5763" w:rsidRPr="009E2A6D">
        <w:rPr>
          <w:rFonts w:ascii="Times New Roman" w:hAnsi="Times New Roman" w:cs="Times New Roman"/>
          <w:b/>
          <w:sz w:val="26"/>
          <w:szCs w:val="26"/>
        </w:rPr>
        <w:t xml:space="preserve"> в 1</w:t>
      </w:r>
      <w:r w:rsidRPr="009E2A6D">
        <w:rPr>
          <w:rFonts w:ascii="Times New Roman" w:hAnsi="Times New Roman" w:cs="Times New Roman"/>
          <w:b/>
          <w:sz w:val="26"/>
          <w:szCs w:val="26"/>
        </w:rPr>
        <w:t>7</w:t>
      </w:r>
      <w:r w:rsidR="006B5763" w:rsidRPr="009E2A6D">
        <w:rPr>
          <w:rFonts w:ascii="Times New Roman" w:hAnsi="Times New Roman" w:cs="Times New Roman"/>
          <w:b/>
          <w:sz w:val="26"/>
          <w:szCs w:val="26"/>
        </w:rPr>
        <w:t>:30</w:t>
      </w:r>
      <w:r w:rsidR="00C9202E" w:rsidRPr="009E2A6D">
        <w:rPr>
          <w:rFonts w:ascii="Times New Roman" w:hAnsi="Times New Roman" w:cs="Times New Roman"/>
          <w:b/>
          <w:sz w:val="26"/>
          <w:szCs w:val="26"/>
        </w:rPr>
        <w:t xml:space="preserve"> на Центральной площади парка</w:t>
      </w:r>
    </w:p>
    <w:p w14:paraId="1035910F" w14:textId="77777777" w:rsidR="006B5763" w:rsidRPr="006B5763" w:rsidRDefault="006B5763" w:rsidP="006B576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20AA9E3" w14:textId="77777777" w:rsidR="006B5763" w:rsidRPr="001B5331" w:rsidRDefault="006B5763" w:rsidP="006B5763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B5331">
        <w:rPr>
          <w:rFonts w:ascii="Times New Roman" w:hAnsi="Times New Roman" w:cs="Times New Roman"/>
          <w:b/>
          <w:color w:val="000000"/>
          <w:sz w:val="26"/>
          <w:szCs w:val="26"/>
        </w:rPr>
        <w:t>Участники Конкурса</w:t>
      </w:r>
    </w:p>
    <w:p w14:paraId="1E246792" w14:textId="77777777" w:rsidR="006B5763" w:rsidRPr="00DE6779" w:rsidRDefault="006B5763" w:rsidP="006B5763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75A61A7C" w14:textId="77777777" w:rsidR="006B5763" w:rsidRDefault="006B5763" w:rsidP="006B5763">
      <w:pPr>
        <w:pStyle w:val="a3"/>
        <w:numPr>
          <w:ilvl w:val="1"/>
          <w:numId w:val="1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Участниками Конкурса являются </w:t>
      </w:r>
      <w:r w:rsidRPr="00597686">
        <w:rPr>
          <w:rFonts w:ascii="Times New Roman" w:hAnsi="Times New Roman" w:cs="Times New Roman"/>
          <w:b/>
          <w:sz w:val="26"/>
          <w:szCs w:val="26"/>
        </w:rPr>
        <w:t>все желающие</w:t>
      </w:r>
    </w:p>
    <w:p w14:paraId="00530E12" w14:textId="77777777" w:rsidR="006B5763" w:rsidRDefault="006B5763" w:rsidP="006B5763">
      <w:pPr>
        <w:pStyle w:val="a3"/>
        <w:numPr>
          <w:ilvl w:val="1"/>
          <w:numId w:val="1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color w:val="000000"/>
          <w:sz w:val="26"/>
          <w:szCs w:val="26"/>
        </w:rPr>
        <w:t>Участники, принимая участие в Конкурсе, соглашаются с правилами проведения Конкурса, изложенными в настоящем Положении.</w:t>
      </w:r>
    </w:p>
    <w:p w14:paraId="0D4F884E" w14:textId="77777777" w:rsidR="00186A3B" w:rsidRPr="0048704A" w:rsidRDefault="00186A3B" w:rsidP="006B5763">
      <w:pPr>
        <w:pStyle w:val="a3"/>
        <w:numPr>
          <w:ilvl w:val="1"/>
          <w:numId w:val="1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8704A">
        <w:rPr>
          <w:rFonts w:ascii="Times New Roman" w:hAnsi="Times New Roman" w:cs="Times New Roman"/>
          <w:b/>
          <w:color w:val="000000"/>
          <w:sz w:val="26"/>
          <w:szCs w:val="26"/>
        </w:rPr>
        <w:t>Участник вправе:</w:t>
      </w:r>
    </w:p>
    <w:p w14:paraId="3F2CE1EB" w14:textId="63EA54F2" w:rsidR="00186A3B" w:rsidRDefault="00186A3B" w:rsidP="00C9202E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3.3.1 </w:t>
      </w:r>
      <w:r>
        <w:rPr>
          <w:rFonts w:ascii="Times New Roman" w:hAnsi="Times New Roman" w:cs="Times New Roman"/>
          <w:sz w:val="26"/>
          <w:szCs w:val="26"/>
        </w:rPr>
        <w:t>записаться на конкурс на площадке (парк Малевича) в день проведения мероприятия (</w:t>
      </w:r>
      <w:r w:rsidR="009E2A6D">
        <w:rPr>
          <w:rFonts w:ascii="Times New Roman" w:hAnsi="Times New Roman" w:cs="Times New Roman"/>
          <w:sz w:val="26"/>
          <w:szCs w:val="26"/>
        </w:rPr>
        <w:t>22 февраля 2026 года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37E3C476" w14:textId="77777777" w:rsidR="00186A3B" w:rsidRDefault="00186A3B" w:rsidP="00C9202E">
      <w:pPr>
        <w:pStyle w:val="a3"/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3.3.2 </w:t>
      </w:r>
      <w:r>
        <w:rPr>
          <w:rFonts w:ascii="Times New Roman" w:hAnsi="Times New Roman" w:cs="Times New Roman"/>
          <w:sz w:val="26"/>
          <w:szCs w:val="26"/>
        </w:rPr>
        <w:t>использовать всего 1 (одну) попытку на создание конкурсной работы (квадратный блин)</w:t>
      </w:r>
    </w:p>
    <w:p w14:paraId="37F4B417" w14:textId="77777777" w:rsidR="006B5763" w:rsidRDefault="00186A3B" w:rsidP="00C9202E">
      <w:pPr>
        <w:pStyle w:val="a3"/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3.3.3 </w:t>
      </w:r>
      <w:r w:rsidR="006B5763" w:rsidRPr="00186A3B">
        <w:rPr>
          <w:rFonts w:ascii="Times New Roman" w:hAnsi="Times New Roman" w:cs="Times New Roman"/>
          <w:color w:val="000000"/>
          <w:sz w:val="26"/>
          <w:szCs w:val="26"/>
        </w:rPr>
        <w:t xml:space="preserve">обращаться за консультациями, разъяснениями и технической поддержкой по вопросам, связанным с участием в Конкурсе, к Организатору. </w:t>
      </w:r>
    </w:p>
    <w:p w14:paraId="41ADAC4C" w14:textId="77777777" w:rsidR="00186A3B" w:rsidRPr="00186A3B" w:rsidRDefault="00186A3B" w:rsidP="00186A3B">
      <w:pPr>
        <w:pStyle w:val="a3"/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EB7C690" w14:textId="77777777" w:rsidR="00186A3B" w:rsidRDefault="00186A3B" w:rsidP="006B5763">
      <w:pPr>
        <w:pStyle w:val="a3"/>
        <w:numPr>
          <w:ilvl w:val="1"/>
          <w:numId w:val="1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704A">
        <w:rPr>
          <w:rFonts w:ascii="Times New Roman" w:hAnsi="Times New Roman" w:cs="Times New Roman"/>
          <w:b/>
          <w:color w:val="000000"/>
          <w:sz w:val="26"/>
          <w:szCs w:val="26"/>
        </w:rPr>
        <w:t>Участник не имеет право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2B494BD2" w14:textId="77777777" w:rsidR="00186A3B" w:rsidRDefault="00186A3B" w:rsidP="00186A3B">
      <w:pPr>
        <w:pStyle w:val="a3"/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3.4.1 Использовать </w:t>
      </w:r>
      <w:r w:rsidR="0083199E">
        <w:rPr>
          <w:rFonts w:ascii="Times New Roman" w:hAnsi="Times New Roman" w:cs="Times New Roman"/>
          <w:color w:val="000000"/>
          <w:sz w:val="26"/>
          <w:szCs w:val="26"/>
        </w:rPr>
        <w:t>дополнительные попытки на создание конкурсной работы</w:t>
      </w:r>
    </w:p>
    <w:p w14:paraId="35EE7209" w14:textId="77777777" w:rsidR="0083199E" w:rsidRDefault="0083199E" w:rsidP="00C9202E">
      <w:pPr>
        <w:pStyle w:val="a3"/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3.4.2 Использовать подручные средства (кроме тех, что предоставляет площадка)</w:t>
      </w:r>
    </w:p>
    <w:p w14:paraId="17998655" w14:textId="77777777" w:rsidR="0083199E" w:rsidRDefault="0083199E" w:rsidP="00186A3B">
      <w:pPr>
        <w:pStyle w:val="a3"/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3.4.3 Вырезать из своей работы форму конкурсной работы</w:t>
      </w:r>
    </w:p>
    <w:p w14:paraId="77C33428" w14:textId="77777777" w:rsidR="006B5763" w:rsidRDefault="006B5763" w:rsidP="006B5763">
      <w:pPr>
        <w:pStyle w:val="a3"/>
        <w:numPr>
          <w:ilvl w:val="1"/>
          <w:numId w:val="1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color w:val="000000"/>
          <w:sz w:val="26"/>
          <w:szCs w:val="26"/>
        </w:rPr>
        <w:t>В случае нарушения Участником настоящего Положения, а равно установления факта недобросовестного поведения в рамках Конкурса Организатор вправе не допустить тако</w:t>
      </w:r>
      <w:r>
        <w:rPr>
          <w:rFonts w:ascii="Times New Roman" w:hAnsi="Times New Roman" w:cs="Times New Roman"/>
          <w:color w:val="000000"/>
          <w:sz w:val="26"/>
          <w:szCs w:val="26"/>
        </w:rPr>
        <w:t>го Участника</w:t>
      </w:r>
      <w:r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к участию в </w:t>
      </w:r>
      <w:r w:rsidRPr="00C9202E">
        <w:rPr>
          <w:rFonts w:ascii="Times New Roman" w:hAnsi="Times New Roman" w:cs="Times New Roman"/>
          <w:sz w:val="26"/>
          <w:szCs w:val="26"/>
        </w:rPr>
        <w:t xml:space="preserve">Конкурсе </w:t>
      </w:r>
      <w:sdt>
        <w:sdtPr>
          <w:rPr>
            <w:rFonts w:ascii="Times New Roman" w:hAnsi="Times New Roman" w:cs="Times New Roman"/>
            <w:sz w:val="26"/>
            <w:szCs w:val="26"/>
          </w:rPr>
          <w:id w:val="-701859630"/>
          <w:placeholder>
            <w:docPart w:val="FE3BD1697BF14CE3A68C232CB545740A"/>
          </w:placeholder>
          <w:comboBox>
            <w:listItem w:value="Выберите элемент."/>
            <w:listItem w:displayText="и" w:value="и"/>
            <w:listItem w:displayText="или" w:value="или"/>
          </w:comboBox>
        </w:sdtPr>
        <w:sdtContent>
          <w:r w:rsidRPr="00C9202E">
            <w:rPr>
              <w:rFonts w:ascii="Times New Roman" w:hAnsi="Times New Roman" w:cs="Times New Roman"/>
              <w:sz w:val="26"/>
              <w:szCs w:val="26"/>
            </w:rPr>
            <w:t>или</w:t>
          </w:r>
        </w:sdtContent>
      </w:sdt>
      <w:r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отстранить на любом этапе от дальнейшего участия в </w:t>
      </w:r>
      <w:r w:rsidRPr="00C9202E">
        <w:rPr>
          <w:rFonts w:ascii="Times New Roman" w:hAnsi="Times New Roman" w:cs="Times New Roman"/>
          <w:sz w:val="26"/>
          <w:szCs w:val="26"/>
        </w:rPr>
        <w:t xml:space="preserve">Конкурсе </w:t>
      </w:r>
      <w:sdt>
        <w:sdtPr>
          <w:rPr>
            <w:rFonts w:ascii="Times New Roman" w:hAnsi="Times New Roman" w:cs="Times New Roman"/>
            <w:sz w:val="26"/>
            <w:szCs w:val="26"/>
          </w:rPr>
          <w:id w:val="1410579119"/>
          <w:placeholder>
            <w:docPart w:val="1D73E043C35C422691FCCEF5904616D1"/>
          </w:placeholder>
          <w:comboBox>
            <w:listItem w:value="Выберите элемент."/>
            <w:listItem w:displayText="и" w:value="и"/>
            <w:listItem w:displayText="или" w:value="или"/>
          </w:comboBox>
        </w:sdtPr>
        <w:sdtContent>
          <w:r w:rsidRPr="00C9202E">
            <w:rPr>
              <w:rFonts w:ascii="Times New Roman" w:hAnsi="Times New Roman" w:cs="Times New Roman"/>
              <w:sz w:val="26"/>
              <w:szCs w:val="26"/>
            </w:rPr>
            <w:t>или</w:t>
          </w:r>
        </w:sdtContent>
      </w:sdt>
      <w:r w:rsidRPr="00DE6779">
        <w:rPr>
          <w:rFonts w:ascii="Times New Roman" w:hAnsi="Times New Roman" w:cs="Times New Roman"/>
          <w:color w:val="000000"/>
          <w:sz w:val="26"/>
          <w:szCs w:val="26"/>
        </w:rPr>
        <w:t xml:space="preserve"> лишить </w:t>
      </w: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DE6779">
        <w:rPr>
          <w:rFonts w:ascii="Times New Roman" w:hAnsi="Times New Roman" w:cs="Times New Roman"/>
          <w:color w:val="000000"/>
          <w:sz w:val="26"/>
          <w:szCs w:val="26"/>
        </w:rPr>
        <w:t>риз</w:t>
      </w:r>
      <w:r>
        <w:rPr>
          <w:rFonts w:ascii="Times New Roman" w:hAnsi="Times New Roman" w:cs="Times New Roman"/>
          <w:color w:val="000000"/>
          <w:sz w:val="26"/>
          <w:szCs w:val="26"/>
        </w:rPr>
        <w:t>ового места</w:t>
      </w:r>
      <w:r w:rsidRPr="00DE677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6B4D519" w14:textId="77777777" w:rsidR="006B5763" w:rsidRDefault="006B5763" w:rsidP="006B5763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433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25FEF95" w14:textId="77777777" w:rsidR="006B5763" w:rsidRDefault="006B5763" w:rsidP="006B5763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b/>
          <w:color w:val="000000"/>
          <w:sz w:val="26"/>
          <w:szCs w:val="26"/>
        </w:rPr>
        <w:t>Конкурсное жюри</w:t>
      </w:r>
    </w:p>
    <w:p w14:paraId="2576F641" w14:textId="77777777" w:rsidR="0083199E" w:rsidRPr="00DE6779" w:rsidRDefault="0083199E" w:rsidP="0083199E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5FD1EE42" w14:textId="77777777" w:rsidR="006B5763" w:rsidRDefault="006B5763" w:rsidP="00C9202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4.1 Рассмотрение конкурсных работ Участников и определение победителей конкурса осуществляет Конкурсное жюри, в состав которого входят сотрудники отдела досуга и развития инфраструктуры</w:t>
      </w:r>
    </w:p>
    <w:p w14:paraId="13AE413B" w14:textId="77777777" w:rsidR="0048704A" w:rsidRDefault="006B5763" w:rsidP="000761A8">
      <w:pPr>
        <w:pStyle w:val="10"/>
        <w:numPr>
          <w:ilvl w:val="1"/>
          <w:numId w:val="3"/>
        </w:numPr>
        <w:tabs>
          <w:tab w:val="left" w:pos="1701"/>
        </w:tabs>
        <w:ind w:left="0" w:firstLine="709"/>
      </w:pPr>
      <w:r>
        <w:rPr>
          <w:color w:val="000000"/>
        </w:rPr>
        <w:t xml:space="preserve"> При оценке работ Участников Конкурсное жюри руководствуется след</w:t>
      </w:r>
      <w:r w:rsidR="0048704A">
        <w:rPr>
          <w:color w:val="000000"/>
        </w:rPr>
        <w:t>ующими критериями</w:t>
      </w:r>
    </w:p>
    <w:p w14:paraId="1F093373" w14:textId="77777777" w:rsidR="000761A8" w:rsidRDefault="000761A8" w:rsidP="000761A8">
      <w:pPr>
        <w:pStyle w:val="10"/>
        <w:numPr>
          <w:ilvl w:val="2"/>
          <w:numId w:val="4"/>
        </w:numPr>
        <w:tabs>
          <w:tab w:val="left" w:pos="1701"/>
        </w:tabs>
        <w:ind w:left="993" w:hanging="284"/>
      </w:pPr>
      <w:r w:rsidRPr="000761A8">
        <w:t xml:space="preserve">Идеальный размер, приближенный к размерам </w:t>
      </w:r>
      <w:r w:rsidRPr="000761A8">
        <w:rPr>
          <w:b/>
        </w:rPr>
        <w:t>19,875 см</w:t>
      </w:r>
      <w:r w:rsidRPr="000761A8">
        <w:t xml:space="preserve"> (в 4 раза меньше оригинала)</w:t>
      </w:r>
    </w:p>
    <w:p w14:paraId="3F079367" w14:textId="77777777" w:rsidR="006B5763" w:rsidRDefault="006B5763" w:rsidP="000761A8">
      <w:pPr>
        <w:pStyle w:val="10"/>
        <w:numPr>
          <w:ilvl w:val="2"/>
          <w:numId w:val="4"/>
        </w:numPr>
        <w:tabs>
          <w:tab w:val="left" w:pos="1701"/>
        </w:tabs>
        <w:ind w:hanging="371"/>
      </w:pPr>
      <w:r w:rsidRPr="006B5763">
        <w:t>Приближенный к размерам идеала (</w:t>
      </w:r>
      <w:r w:rsidRPr="000761A8">
        <w:rPr>
          <w:b/>
        </w:rPr>
        <w:t>19,875 см</w:t>
      </w:r>
      <w:r w:rsidRPr="006B5763">
        <w:t>), но выходящих за рамки идеала</w:t>
      </w:r>
    </w:p>
    <w:p w14:paraId="20AE9AFB" w14:textId="77777777" w:rsidR="006B5763" w:rsidRPr="006B5763" w:rsidRDefault="006B5763" w:rsidP="000761A8">
      <w:pPr>
        <w:pStyle w:val="10"/>
        <w:numPr>
          <w:ilvl w:val="2"/>
          <w:numId w:val="4"/>
        </w:numPr>
        <w:tabs>
          <w:tab w:val="left" w:pos="1701"/>
        </w:tabs>
        <w:ind w:hanging="371"/>
      </w:pPr>
      <w:r w:rsidRPr="006B5763">
        <w:t>Приближенный к размерам идеала (</w:t>
      </w:r>
      <w:r w:rsidRPr="000761A8">
        <w:rPr>
          <w:b/>
        </w:rPr>
        <w:t>19,875 см</w:t>
      </w:r>
      <w:r w:rsidRPr="006B5763">
        <w:t>), но не доходящий до рамок идеала</w:t>
      </w:r>
    </w:p>
    <w:p w14:paraId="657C4A60" w14:textId="77777777" w:rsidR="006B5763" w:rsidRDefault="006B5763" w:rsidP="006B5763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14:paraId="6C3E31BE" w14:textId="77777777" w:rsidR="000423A6" w:rsidRDefault="000423A6" w:rsidP="00F2008A">
      <w:pPr>
        <w:pStyle w:val="10"/>
        <w:numPr>
          <w:ilvl w:val="1"/>
          <w:numId w:val="4"/>
        </w:numPr>
        <w:tabs>
          <w:tab w:val="left" w:pos="1418"/>
        </w:tabs>
        <w:ind w:left="0" w:firstLine="709"/>
      </w:pPr>
      <w:r w:rsidRPr="00DE6779">
        <w:t xml:space="preserve">Конкурсное жюри проводит оценку работ Участников по пятибалльной шкале </w:t>
      </w:r>
      <w:r w:rsidRPr="000761A8">
        <w:rPr>
          <w:b/>
        </w:rPr>
        <w:t>(от 0 до 5 баллов</w:t>
      </w:r>
      <w:r w:rsidRPr="00DE6779">
        <w:t xml:space="preserve">), где «0» </w:t>
      </w:r>
      <w:r>
        <w:t>–</w:t>
      </w:r>
      <w:r w:rsidRPr="00DE6779">
        <w:t xml:space="preserve"> самый низкий балл, а «5» </w:t>
      </w:r>
      <w:r>
        <w:t>–</w:t>
      </w:r>
      <w:r w:rsidRPr="00DE6779">
        <w:t xml:space="preserve"> самый высокий, определяя соответствие работ Участников критериям, указанным в пункте 4.2 настоящего Положения. </w:t>
      </w:r>
    </w:p>
    <w:p w14:paraId="2907434E" w14:textId="77777777" w:rsidR="00F2008A" w:rsidRDefault="00F2008A" w:rsidP="00F2008A">
      <w:pPr>
        <w:pStyle w:val="10"/>
        <w:tabs>
          <w:tab w:val="left" w:pos="1418"/>
        </w:tabs>
        <w:ind w:left="709" w:firstLine="0"/>
      </w:pPr>
      <w:r>
        <w:t xml:space="preserve"> </w:t>
      </w:r>
    </w:p>
    <w:p w14:paraId="16ADD5CA" w14:textId="77777777" w:rsidR="000761A8" w:rsidRDefault="000761A8" w:rsidP="000761A8">
      <w:pPr>
        <w:pStyle w:val="10"/>
        <w:tabs>
          <w:tab w:val="left" w:pos="1418"/>
        </w:tabs>
        <w:ind w:left="705" w:firstLine="0"/>
      </w:pPr>
      <w:r>
        <w:t>- Отход от нормы менее 0,3 мм – 5 баллов</w:t>
      </w:r>
    </w:p>
    <w:p w14:paraId="25EF60AE" w14:textId="77777777" w:rsidR="000761A8" w:rsidRDefault="000761A8" w:rsidP="000761A8">
      <w:pPr>
        <w:pStyle w:val="10"/>
        <w:tabs>
          <w:tab w:val="left" w:pos="1418"/>
        </w:tabs>
        <w:ind w:left="705" w:firstLine="0"/>
      </w:pPr>
      <w:r>
        <w:t>- Отход от нормы от 0,3 мм до 0,5 мм – 4 балла</w:t>
      </w:r>
    </w:p>
    <w:p w14:paraId="6B5CB2D3" w14:textId="77777777" w:rsidR="000761A8" w:rsidRDefault="000761A8" w:rsidP="000761A8">
      <w:pPr>
        <w:pStyle w:val="10"/>
        <w:tabs>
          <w:tab w:val="left" w:pos="1418"/>
        </w:tabs>
        <w:ind w:left="705" w:firstLine="0"/>
      </w:pPr>
      <w:r>
        <w:t>- Отход от нормы от 0,5 мм до 0,7 мм – 3 балла</w:t>
      </w:r>
    </w:p>
    <w:p w14:paraId="5E452AA8" w14:textId="77777777" w:rsidR="000761A8" w:rsidRDefault="000761A8" w:rsidP="000761A8">
      <w:pPr>
        <w:pStyle w:val="10"/>
        <w:tabs>
          <w:tab w:val="left" w:pos="1418"/>
        </w:tabs>
        <w:ind w:left="705" w:firstLine="0"/>
      </w:pPr>
      <w:r>
        <w:t>- Отход от нормы от 0,7 мм до 0,9 мм – 2 балла</w:t>
      </w:r>
    </w:p>
    <w:p w14:paraId="1E825F5A" w14:textId="77777777" w:rsidR="000761A8" w:rsidRDefault="000761A8" w:rsidP="000761A8">
      <w:pPr>
        <w:pStyle w:val="10"/>
        <w:tabs>
          <w:tab w:val="left" w:pos="1418"/>
        </w:tabs>
        <w:ind w:left="705" w:firstLine="0"/>
      </w:pPr>
      <w:r>
        <w:t>- Отход от нормы от 0,9 мм до 1 см – 1 балла</w:t>
      </w:r>
    </w:p>
    <w:p w14:paraId="0A90BDE4" w14:textId="77777777" w:rsidR="000761A8" w:rsidRDefault="000761A8" w:rsidP="000761A8">
      <w:pPr>
        <w:pStyle w:val="10"/>
        <w:tabs>
          <w:tab w:val="left" w:pos="1418"/>
        </w:tabs>
        <w:ind w:left="705" w:firstLine="0"/>
      </w:pPr>
      <w:r>
        <w:t>- Отход от нормы более 1 см – 0 балла</w:t>
      </w:r>
    </w:p>
    <w:p w14:paraId="6DD17E29" w14:textId="77777777" w:rsidR="000761A8" w:rsidRDefault="000761A8" w:rsidP="000761A8">
      <w:pPr>
        <w:pStyle w:val="10"/>
        <w:tabs>
          <w:tab w:val="left" w:pos="1418"/>
        </w:tabs>
        <w:ind w:left="705" w:firstLine="0"/>
      </w:pPr>
    </w:p>
    <w:p w14:paraId="18E1DCCA" w14:textId="77777777" w:rsidR="000423A6" w:rsidRPr="00DE6779" w:rsidRDefault="000423A6" w:rsidP="000761A8">
      <w:pPr>
        <w:pStyle w:val="10"/>
        <w:tabs>
          <w:tab w:val="left" w:pos="1418"/>
        </w:tabs>
        <w:ind w:firstLine="0"/>
      </w:pPr>
    </w:p>
    <w:p w14:paraId="2BDFE875" w14:textId="77777777" w:rsidR="000423A6" w:rsidRDefault="000423A6" w:rsidP="000423A6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b/>
          <w:color w:val="000000"/>
          <w:sz w:val="26"/>
          <w:szCs w:val="26"/>
        </w:rPr>
        <w:t>Правила оформления конкурсных работ и порядок их представления</w:t>
      </w:r>
    </w:p>
    <w:p w14:paraId="47E59763" w14:textId="77777777" w:rsidR="0083199E" w:rsidRDefault="0083199E" w:rsidP="0083199E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4DED845C" w14:textId="77777777" w:rsidR="000423A6" w:rsidRPr="000761A8" w:rsidRDefault="003B3DEF" w:rsidP="000761A8">
      <w:pPr>
        <w:pStyle w:val="a3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21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61A8">
        <w:rPr>
          <w:rFonts w:ascii="Times New Roman" w:hAnsi="Times New Roman" w:cs="Times New Roman"/>
          <w:sz w:val="26"/>
          <w:szCs w:val="26"/>
        </w:rPr>
        <w:t>Конкурсная работа должна быть</w:t>
      </w:r>
      <w:r w:rsidR="000423A6" w:rsidRPr="000761A8">
        <w:rPr>
          <w:rFonts w:ascii="Times New Roman" w:hAnsi="Times New Roman" w:cs="Times New Roman"/>
          <w:sz w:val="26"/>
          <w:szCs w:val="26"/>
        </w:rPr>
        <w:t>:</w:t>
      </w:r>
    </w:p>
    <w:p w14:paraId="2BFB9DA2" w14:textId="77777777" w:rsidR="000423A6" w:rsidRPr="000761A8" w:rsidRDefault="003B3DEF" w:rsidP="000761A8">
      <w:pPr>
        <w:pStyle w:val="a3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61A8">
        <w:rPr>
          <w:rFonts w:ascii="Times New Roman" w:hAnsi="Times New Roman" w:cs="Times New Roman"/>
          <w:sz w:val="26"/>
          <w:szCs w:val="26"/>
        </w:rPr>
        <w:t xml:space="preserve">Выполнена </w:t>
      </w:r>
      <w:r w:rsidR="000423A6" w:rsidRPr="000761A8">
        <w:rPr>
          <w:rFonts w:ascii="Times New Roman" w:hAnsi="Times New Roman" w:cs="Times New Roman"/>
          <w:sz w:val="26"/>
          <w:szCs w:val="26"/>
        </w:rPr>
        <w:t>на площадке проведения конкурса</w:t>
      </w:r>
    </w:p>
    <w:p w14:paraId="6EDB0C04" w14:textId="77777777" w:rsidR="000423A6" w:rsidRPr="000761A8" w:rsidRDefault="003B3DEF" w:rsidP="000761A8">
      <w:pPr>
        <w:pStyle w:val="a3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61A8">
        <w:rPr>
          <w:rFonts w:ascii="Times New Roman" w:hAnsi="Times New Roman" w:cs="Times New Roman"/>
          <w:sz w:val="26"/>
          <w:szCs w:val="26"/>
        </w:rPr>
        <w:t xml:space="preserve">Выполнена </w:t>
      </w:r>
      <w:r w:rsidR="000423A6" w:rsidRPr="000761A8">
        <w:rPr>
          <w:rFonts w:ascii="Times New Roman" w:hAnsi="Times New Roman" w:cs="Times New Roman"/>
          <w:sz w:val="26"/>
          <w:szCs w:val="26"/>
        </w:rPr>
        <w:t>из материалов, которые предоставляет площадка</w:t>
      </w:r>
    </w:p>
    <w:p w14:paraId="6468F02F" w14:textId="77777777" w:rsidR="000423A6" w:rsidRPr="000761A8" w:rsidRDefault="000423A6" w:rsidP="000761A8">
      <w:pPr>
        <w:pStyle w:val="a3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61A8">
        <w:rPr>
          <w:rFonts w:ascii="Times New Roman" w:hAnsi="Times New Roman" w:cs="Times New Roman"/>
          <w:sz w:val="26"/>
          <w:szCs w:val="26"/>
        </w:rPr>
        <w:t>выполнена в форме</w:t>
      </w:r>
      <w:r w:rsidR="0083199E" w:rsidRPr="000761A8">
        <w:rPr>
          <w:rFonts w:ascii="Times New Roman" w:hAnsi="Times New Roman" w:cs="Times New Roman"/>
          <w:sz w:val="26"/>
          <w:szCs w:val="26"/>
        </w:rPr>
        <w:t>,</w:t>
      </w:r>
      <w:r w:rsidRPr="000761A8">
        <w:rPr>
          <w:rFonts w:ascii="Times New Roman" w:hAnsi="Times New Roman" w:cs="Times New Roman"/>
          <w:sz w:val="26"/>
          <w:szCs w:val="26"/>
        </w:rPr>
        <w:t xml:space="preserve"> </w:t>
      </w:r>
      <w:r w:rsidR="0083199E" w:rsidRPr="000761A8">
        <w:rPr>
          <w:rFonts w:ascii="Times New Roman" w:hAnsi="Times New Roman" w:cs="Times New Roman"/>
          <w:sz w:val="26"/>
          <w:szCs w:val="26"/>
        </w:rPr>
        <w:t>заявленной в конкурсной программе</w:t>
      </w:r>
    </w:p>
    <w:p w14:paraId="28D3294C" w14:textId="77777777" w:rsidR="003B3DEF" w:rsidRPr="000761A8" w:rsidRDefault="003B3DEF" w:rsidP="000761A8">
      <w:pPr>
        <w:pStyle w:val="a3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61A8">
        <w:rPr>
          <w:rFonts w:ascii="Times New Roman" w:hAnsi="Times New Roman" w:cs="Times New Roman"/>
          <w:sz w:val="26"/>
          <w:szCs w:val="26"/>
        </w:rPr>
        <w:lastRenderedPageBreak/>
        <w:t>выполнена без подручных средст</w:t>
      </w:r>
      <w:r w:rsidR="0083199E" w:rsidRPr="000761A8">
        <w:rPr>
          <w:rFonts w:ascii="Times New Roman" w:hAnsi="Times New Roman" w:cs="Times New Roman"/>
          <w:sz w:val="26"/>
          <w:szCs w:val="26"/>
        </w:rPr>
        <w:t xml:space="preserve">в (кроме тех, что предоставляет </w:t>
      </w:r>
      <w:r w:rsidRPr="000761A8">
        <w:rPr>
          <w:rFonts w:ascii="Times New Roman" w:hAnsi="Times New Roman" w:cs="Times New Roman"/>
          <w:sz w:val="26"/>
          <w:szCs w:val="26"/>
        </w:rPr>
        <w:t>площадка)</w:t>
      </w:r>
    </w:p>
    <w:p w14:paraId="47E40381" w14:textId="77777777" w:rsidR="000423A6" w:rsidRPr="000761A8" w:rsidRDefault="000423A6" w:rsidP="000761A8">
      <w:pPr>
        <w:pStyle w:val="a3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61A8">
        <w:rPr>
          <w:rFonts w:ascii="Times New Roman" w:hAnsi="Times New Roman" w:cs="Times New Roman"/>
          <w:sz w:val="26"/>
          <w:szCs w:val="26"/>
        </w:rPr>
        <w:t xml:space="preserve">соответствовать необходимым </w:t>
      </w:r>
      <w:r w:rsidR="0083199E" w:rsidRPr="000761A8">
        <w:rPr>
          <w:rFonts w:ascii="Times New Roman" w:hAnsi="Times New Roman" w:cs="Times New Roman"/>
          <w:sz w:val="26"/>
          <w:szCs w:val="26"/>
        </w:rPr>
        <w:t>параметрам</w:t>
      </w:r>
    </w:p>
    <w:p w14:paraId="11673CDD" w14:textId="77777777" w:rsidR="000423A6" w:rsidRPr="000761A8" w:rsidRDefault="000423A6" w:rsidP="000761A8">
      <w:pPr>
        <w:pStyle w:val="a3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61A8">
        <w:rPr>
          <w:rFonts w:ascii="Times New Roman" w:hAnsi="Times New Roman" w:cs="Times New Roman"/>
          <w:sz w:val="26"/>
          <w:szCs w:val="26"/>
        </w:rPr>
        <w:t>иметь надлежащее качество текстуры</w:t>
      </w:r>
    </w:p>
    <w:p w14:paraId="4096AB53" w14:textId="77777777" w:rsidR="000423A6" w:rsidRPr="000761A8" w:rsidRDefault="003B3DEF" w:rsidP="000761A8">
      <w:pPr>
        <w:pStyle w:val="a3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61A8">
        <w:rPr>
          <w:rFonts w:ascii="Times New Roman" w:hAnsi="Times New Roman" w:cs="Times New Roman"/>
          <w:sz w:val="26"/>
          <w:szCs w:val="26"/>
        </w:rPr>
        <w:t>быть без видимых повреждения</w:t>
      </w:r>
    </w:p>
    <w:p w14:paraId="6F375C1A" w14:textId="77777777" w:rsidR="003B3DEF" w:rsidRPr="000761A8" w:rsidRDefault="003B3DEF" w:rsidP="000761A8">
      <w:pPr>
        <w:pStyle w:val="a3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0761A8">
        <w:rPr>
          <w:rFonts w:ascii="Times New Roman" w:hAnsi="Times New Roman" w:cs="Times New Roman"/>
          <w:sz w:val="26"/>
          <w:szCs w:val="26"/>
        </w:rPr>
        <w:t xml:space="preserve"> Конкурсной работе должна прилагаться информация о данных участника:</w:t>
      </w:r>
    </w:p>
    <w:p w14:paraId="39D54031" w14:textId="77777777" w:rsidR="003B3DEF" w:rsidRPr="000761A8" w:rsidRDefault="003B3DEF" w:rsidP="000761A8">
      <w:pPr>
        <w:pStyle w:val="a3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0761A8">
        <w:rPr>
          <w:rFonts w:ascii="Times New Roman" w:hAnsi="Times New Roman" w:cs="Times New Roman"/>
          <w:sz w:val="26"/>
          <w:szCs w:val="26"/>
        </w:rPr>
        <w:t>Номер участника</w:t>
      </w:r>
    </w:p>
    <w:p w14:paraId="450C5D42" w14:textId="77777777" w:rsidR="003B3DEF" w:rsidRPr="000761A8" w:rsidRDefault="003B3DEF" w:rsidP="000761A8">
      <w:pPr>
        <w:pStyle w:val="a3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0761A8">
        <w:rPr>
          <w:rFonts w:ascii="Times New Roman" w:hAnsi="Times New Roman" w:cs="Times New Roman"/>
          <w:sz w:val="26"/>
          <w:szCs w:val="26"/>
        </w:rPr>
        <w:t>Фамилия, Имя, Отчество</w:t>
      </w:r>
    </w:p>
    <w:p w14:paraId="0662956E" w14:textId="77777777" w:rsidR="003B3DEF" w:rsidRPr="000761A8" w:rsidRDefault="003B3DEF" w:rsidP="000761A8">
      <w:pPr>
        <w:pStyle w:val="a3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61A8">
        <w:rPr>
          <w:rFonts w:ascii="Times New Roman" w:hAnsi="Times New Roman" w:cs="Times New Roman"/>
          <w:color w:val="000000"/>
          <w:sz w:val="26"/>
          <w:szCs w:val="26"/>
        </w:rPr>
        <w:t>Контактный номер телефона</w:t>
      </w:r>
    </w:p>
    <w:p w14:paraId="0F0B5862" w14:textId="77777777" w:rsidR="003B3DEF" w:rsidRPr="000761A8" w:rsidRDefault="003B3DEF" w:rsidP="000761A8">
      <w:pPr>
        <w:pStyle w:val="a3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61A8">
        <w:rPr>
          <w:rFonts w:ascii="Times New Roman" w:hAnsi="Times New Roman" w:cs="Times New Roman"/>
          <w:color w:val="000000"/>
          <w:sz w:val="26"/>
          <w:szCs w:val="26"/>
        </w:rPr>
        <w:t>Фото конкурсной работы</w:t>
      </w:r>
    </w:p>
    <w:p w14:paraId="414A5CA7" w14:textId="36314BCE" w:rsidR="003B3DEF" w:rsidRPr="000761A8" w:rsidRDefault="003B3DEF" w:rsidP="000761A8">
      <w:pPr>
        <w:pStyle w:val="a3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4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61A8">
        <w:rPr>
          <w:rFonts w:ascii="Times New Roman" w:hAnsi="Times New Roman" w:cs="Times New Roman"/>
          <w:color w:val="000000"/>
          <w:sz w:val="26"/>
          <w:szCs w:val="26"/>
        </w:rPr>
        <w:t>Конкурсная работа принимается организатором на площадке в день проведения мероприятия (</w:t>
      </w:r>
      <w:r w:rsidR="009E2A6D">
        <w:rPr>
          <w:rFonts w:ascii="Times New Roman" w:hAnsi="Times New Roman" w:cs="Times New Roman"/>
          <w:b/>
          <w:color w:val="000000"/>
          <w:sz w:val="26"/>
          <w:szCs w:val="26"/>
        </w:rPr>
        <w:t>22 февраля 2026 года</w:t>
      </w:r>
      <w:r w:rsidRPr="000761A8">
        <w:rPr>
          <w:rFonts w:ascii="Times New Roman" w:hAnsi="Times New Roman" w:cs="Times New Roman"/>
          <w:color w:val="000000"/>
          <w:sz w:val="26"/>
          <w:szCs w:val="26"/>
        </w:rPr>
        <w:t>) в физическом виде</w:t>
      </w:r>
    </w:p>
    <w:p w14:paraId="5CD13D38" w14:textId="77777777" w:rsidR="003B3DEF" w:rsidRDefault="003B3DEF" w:rsidP="000761A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 w:hanging="11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62268347" w14:textId="77777777" w:rsidR="003B3DEF" w:rsidRDefault="003B3DEF" w:rsidP="003B3DE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E6779">
        <w:rPr>
          <w:rFonts w:ascii="Times New Roman" w:hAnsi="Times New Roman" w:cs="Times New Roman"/>
          <w:b/>
          <w:color w:val="000000"/>
          <w:sz w:val="26"/>
          <w:szCs w:val="26"/>
        </w:rPr>
        <w:t>Подведение итогов Конкурса</w:t>
      </w:r>
    </w:p>
    <w:p w14:paraId="7A87373F" w14:textId="77777777" w:rsidR="0083199E" w:rsidRPr="00DE6779" w:rsidRDefault="0083199E" w:rsidP="0083199E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305F60C7" w14:textId="2B33D935" w:rsidR="003B3DEF" w:rsidRPr="000761A8" w:rsidRDefault="003B3DEF" w:rsidP="00F2008A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3199E">
        <w:rPr>
          <w:rFonts w:ascii="Times New Roman" w:hAnsi="Times New Roman" w:cs="Times New Roman"/>
          <w:color w:val="000000"/>
          <w:sz w:val="26"/>
          <w:szCs w:val="26"/>
        </w:rPr>
        <w:t xml:space="preserve">6.1 Решение конкурсного жюри должно быть принято </w:t>
      </w:r>
      <w:r w:rsidRPr="000761A8">
        <w:rPr>
          <w:rFonts w:ascii="Times New Roman" w:hAnsi="Times New Roman" w:cs="Times New Roman"/>
          <w:b/>
          <w:color w:val="000000"/>
          <w:sz w:val="26"/>
          <w:szCs w:val="26"/>
        </w:rPr>
        <w:t>не позднее 1</w:t>
      </w:r>
      <w:r w:rsidR="00383089">
        <w:rPr>
          <w:rFonts w:ascii="Times New Roman" w:hAnsi="Times New Roman" w:cs="Times New Roman"/>
          <w:b/>
          <w:color w:val="000000"/>
          <w:sz w:val="26"/>
          <w:szCs w:val="26"/>
        </w:rPr>
        <w:t>8</w:t>
      </w:r>
      <w:r w:rsidRPr="000761A8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="00383089">
        <w:rPr>
          <w:rFonts w:ascii="Times New Roman" w:hAnsi="Times New Roman" w:cs="Times New Roman"/>
          <w:b/>
          <w:color w:val="000000"/>
          <w:sz w:val="26"/>
          <w:szCs w:val="26"/>
        </w:rPr>
        <w:t>0</w:t>
      </w:r>
      <w:r w:rsidRPr="000761A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0 </w:t>
      </w:r>
      <w:r w:rsidR="00383089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Pr="000761A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 </w:t>
      </w:r>
      <w:r w:rsidR="00383089">
        <w:rPr>
          <w:rFonts w:ascii="Times New Roman" w:hAnsi="Times New Roman" w:cs="Times New Roman"/>
          <w:b/>
          <w:color w:val="000000"/>
          <w:sz w:val="26"/>
          <w:szCs w:val="26"/>
        </w:rPr>
        <w:t>февраля</w:t>
      </w:r>
      <w:r w:rsidRPr="000761A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202</w:t>
      </w:r>
      <w:r w:rsidR="00383089"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Pr="000761A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года</w:t>
      </w:r>
    </w:p>
    <w:p w14:paraId="5610738E" w14:textId="77777777" w:rsidR="003B3DEF" w:rsidRPr="0083199E" w:rsidRDefault="003B3DEF" w:rsidP="000761A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199E">
        <w:rPr>
          <w:rFonts w:ascii="Times New Roman" w:hAnsi="Times New Roman" w:cs="Times New Roman"/>
          <w:color w:val="000000"/>
          <w:sz w:val="26"/>
          <w:szCs w:val="26"/>
        </w:rPr>
        <w:t>6.2 П</w:t>
      </w:r>
      <w:r w:rsidR="000761A8">
        <w:rPr>
          <w:rFonts w:ascii="Times New Roman" w:hAnsi="Times New Roman" w:cs="Times New Roman"/>
          <w:color w:val="000000"/>
          <w:sz w:val="26"/>
          <w:szCs w:val="26"/>
        </w:rPr>
        <w:t>обедителем конкурса становится У</w:t>
      </w:r>
      <w:r w:rsidRPr="0083199E">
        <w:rPr>
          <w:rFonts w:ascii="Times New Roman" w:hAnsi="Times New Roman" w:cs="Times New Roman"/>
          <w:color w:val="000000"/>
          <w:sz w:val="26"/>
          <w:szCs w:val="26"/>
        </w:rPr>
        <w:t xml:space="preserve">частник, набравший наивысший балл по результатам </w:t>
      </w:r>
      <w:r w:rsidR="000761A8">
        <w:rPr>
          <w:rFonts w:ascii="Times New Roman" w:hAnsi="Times New Roman" w:cs="Times New Roman"/>
          <w:color w:val="000000"/>
          <w:sz w:val="26"/>
          <w:szCs w:val="26"/>
        </w:rPr>
        <w:t>голосования К</w:t>
      </w:r>
      <w:r w:rsidRPr="0083199E">
        <w:rPr>
          <w:rFonts w:ascii="Times New Roman" w:hAnsi="Times New Roman" w:cs="Times New Roman"/>
          <w:color w:val="000000"/>
          <w:sz w:val="26"/>
          <w:szCs w:val="26"/>
        </w:rPr>
        <w:t>онкурсного жюри</w:t>
      </w:r>
    </w:p>
    <w:p w14:paraId="502DF071" w14:textId="77777777" w:rsidR="003B3DEF" w:rsidRPr="0083199E" w:rsidRDefault="003B3DEF" w:rsidP="000761A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3199E">
        <w:rPr>
          <w:rFonts w:ascii="Times New Roman" w:hAnsi="Times New Roman" w:cs="Times New Roman"/>
          <w:color w:val="000000"/>
          <w:sz w:val="26"/>
          <w:szCs w:val="26"/>
        </w:rPr>
        <w:t>6.3 Призерами конкурса (2 и 3 место)</w:t>
      </w:r>
      <w:r w:rsidR="000761A8">
        <w:rPr>
          <w:rFonts w:ascii="Times New Roman" w:hAnsi="Times New Roman" w:cs="Times New Roman"/>
          <w:color w:val="000000"/>
          <w:sz w:val="26"/>
          <w:szCs w:val="26"/>
        </w:rPr>
        <w:t xml:space="preserve"> становятся Участники, набравшие </w:t>
      </w:r>
      <w:r w:rsidRPr="0083199E">
        <w:rPr>
          <w:rFonts w:ascii="Times New Roman" w:hAnsi="Times New Roman" w:cs="Times New Roman"/>
          <w:color w:val="000000"/>
          <w:sz w:val="26"/>
          <w:szCs w:val="26"/>
        </w:rPr>
        <w:t>меньшее количество баллов Победителя</w:t>
      </w:r>
    </w:p>
    <w:p w14:paraId="0D6E016F" w14:textId="77777777" w:rsidR="003B3DEF" w:rsidRPr="0083199E" w:rsidRDefault="003B3DEF" w:rsidP="00F2008A">
      <w:pPr>
        <w:pStyle w:val="10"/>
        <w:tabs>
          <w:tab w:val="left" w:pos="1418"/>
        </w:tabs>
        <w:ind w:firstLine="426"/>
      </w:pPr>
      <w:r w:rsidRPr="0083199E">
        <w:rPr>
          <w:color w:val="000000"/>
        </w:rPr>
        <w:t xml:space="preserve">6.3 </w:t>
      </w:r>
      <w:r w:rsidRPr="0083199E">
        <w:t>Решение Конкурсного жюри является окончательным и обязательным для Участников.</w:t>
      </w:r>
    </w:p>
    <w:p w14:paraId="5039C5C2" w14:textId="77777777" w:rsidR="003B3DEF" w:rsidRPr="003B3DEF" w:rsidRDefault="003B3DEF" w:rsidP="003B3DEF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sectPr w:rsidR="003B3DEF" w:rsidRPr="003B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16A0" w14:textId="77777777" w:rsidR="00B667A7" w:rsidRDefault="00B667A7" w:rsidP="006B5763">
      <w:pPr>
        <w:spacing w:after="0" w:line="240" w:lineRule="auto"/>
      </w:pPr>
      <w:r>
        <w:separator/>
      </w:r>
    </w:p>
  </w:endnote>
  <w:endnote w:type="continuationSeparator" w:id="0">
    <w:p w14:paraId="59806E6E" w14:textId="77777777" w:rsidR="00B667A7" w:rsidRDefault="00B667A7" w:rsidP="006B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D9F4" w14:textId="77777777" w:rsidR="00B667A7" w:rsidRDefault="00B667A7" w:rsidP="006B5763">
      <w:pPr>
        <w:spacing w:after="0" w:line="240" w:lineRule="auto"/>
      </w:pPr>
      <w:r>
        <w:separator/>
      </w:r>
    </w:p>
  </w:footnote>
  <w:footnote w:type="continuationSeparator" w:id="0">
    <w:p w14:paraId="41055E63" w14:textId="77777777" w:rsidR="00B667A7" w:rsidRDefault="00B667A7" w:rsidP="006B5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608F"/>
    <w:multiLevelType w:val="hybridMultilevel"/>
    <w:tmpl w:val="541E781E"/>
    <w:lvl w:ilvl="0" w:tplc="4BE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306374"/>
    <w:multiLevelType w:val="multilevel"/>
    <w:tmpl w:val="4E7EA1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2E121821"/>
    <w:multiLevelType w:val="multilevel"/>
    <w:tmpl w:val="F954D34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666043E5"/>
    <w:multiLevelType w:val="multilevel"/>
    <w:tmpl w:val="21C272B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7C3B33F3"/>
    <w:multiLevelType w:val="multilevel"/>
    <w:tmpl w:val="3CEA3E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39052281">
    <w:abstractNumId w:val="3"/>
  </w:num>
  <w:num w:numId="2" w16cid:durableId="24911197">
    <w:abstractNumId w:val="0"/>
  </w:num>
  <w:num w:numId="3" w16cid:durableId="751853875">
    <w:abstractNumId w:val="1"/>
  </w:num>
  <w:num w:numId="4" w16cid:durableId="1010109724">
    <w:abstractNumId w:val="2"/>
  </w:num>
  <w:num w:numId="5" w16cid:durableId="36705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B9D"/>
    <w:rsid w:val="000423A6"/>
    <w:rsid w:val="000761A8"/>
    <w:rsid w:val="00182125"/>
    <w:rsid w:val="00186A3B"/>
    <w:rsid w:val="00382B9D"/>
    <w:rsid w:val="00383089"/>
    <w:rsid w:val="003B3DEF"/>
    <w:rsid w:val="0048704A"/>
    <w:rsid w:val="006061C0"/>
    <w:rsid w:val="0069657F"/>
    <w:rsid w:val="006B5763"/>
    <w:rsid w:val="0083199E"/>
    <w:rsid w:val="009E2A6D"/>
    <w:rsid w:val="00B667A7"/>
    <w:rsid w:val="00C9202E"/>
    <w:rsid w:val="00DA5702"/>
    <w:rsid w:val="00F2008A"/>
    <w:rsid w:val="00F2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B4FF"/>
  <w15:chartTrackingRefBased/>
  <w15:docId w15:val="{D97AF76F-4DDA-44C8-BB5E-0D00EDD2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етка таблицы1"/>
    <w:rsid w:val="006B5763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5763"/>
    <w:pPr>
      <w:spacing w:after="200" w:line="276" w:lineRule="auto"/>
      <w:ind w:left="720"/>
      <w:contextualSpacing/>
    </w:pPr>
  </w:style>
  <w:style w:type="paragraph" w:styleId="a4">
    <w:name w:val="No Spacing"/>
    <w:link w:val="a5"/>
    <w:uiPriority w:val="1"/>
    <w:qFormat/>
    <w:rsid w:val="006B576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6B5763"/>
    <w:rPr>
      <w:color w:val="0563C1" w:themeColor="hyperlink"/>
      <w:u w:val="single"/>
    </w:rPr>
  </w:style>
  <w:style w:type="paragraph" w:customStyle="1" w:styleId="10">
    <w:name w:val="Стиль1"/>
    <w:basedOn w:val="a4"/>
    <w:link w:val="11"/>
    <w:qFormat/>
    <w:rsid w:val="006B5763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Без интервала Знак"/>
    <w:basedOn w:val="a0"/>
    <w:link w:val="a4"/>
    <w:uiPriority w:val="1"/>
    <w:rsid w:val="006B5763"/>
  </w:style>
  <w:style w:type="character" w:customStyle="1" w:styleId="11">
    <w:name w:val="Стиль1 Знак"/>
    <w:basedOn w:val="a5"/>
    <w:link w:val="10"/>
    <w:rsid w:val="006B5763"/>
    <w:rPr>
      <w:rFonts w:ascii="Times New Roman" w:hAnsi="Times New Roman" w:cs="Times New Roman"/>
      <w:sz w:val="26"/>
      <w:szCs w:val="26"/>
    </w:rPr>
  </w:style>
  <w:style w:type="paragraph" w:styleId="a7">
    <w:name w:val="footnote text"/>
    <w:basedOn w:val="a"/>
    <w:link w:val="a8"/>
    <w:uiPriority w:val="99"/>
    <w:semiHidden/>
    <w:unhideWhenUsed/>
    <w:rsid w:val="006B576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B576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B5763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B5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5763"/>
  </w:style>
  <w:style w:type="paragraph" w:styleId="ac">
    <w:name w:val="footer"/>
    <w:basedOn w:val="a"/>
    <w:link w:val="ad"/>
    <w:uiPriority w:val="99"/>
    <w:unhideWhenUsed/>
    <w:rsid w:val="006B5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5763"/>
  </w:style>
  <w:style w:type="character" w:styleId="ae">
    <w:name w:val="Placeholder Text"/>
    <w:basedOn w:val="a0"/>
    <w:uiPriority w:val="99"/>
    <w:semiHidden/>
    <w:rsid w:val="004870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odin_par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dinpark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DA6732E08644E8B6DD928BF61DC2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F09754-6D86-434C-8C61-B9004433DC4D}"/>
      </w:docPartPr>
      <w:docPartBody>
        <w:p w:rsidR="00F3631B" w:rsidRDefault="00A50505" w:rsidP="00A50505">
          <w:pPr>
            <w:pStyle w:val="5EDA6732E08644E8B6DD928BF61DC273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E54DA1611A4EAAAF5D771D8BE4F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9695E2-6A43-406B-95C3-1D73577FBC09}"/>
      </w:docPartPr>
      <w:docPartBody>
        <w:p w:rsidR="00F3631B" w:rsidRDefault="00A50505" w:rsidP="00A50505">
          <w:pPr>
            <w:pStyle w:val="2DE54DA1611A4EAAAF5D771D8BE4F828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C6514FDC554405AD5E8AFDAD24D9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6B6DF6-5662-4339-9452-52E01760D9E0}"/>
      </w:docPartPr>
      <w:docPartBody>
        <w:p w:rsidR="00F3631B" w:rsidRDefault="00A50505" w:rsidP="00A50505">
          <w:pPr>
            <w:pStyle w:val="48C6514FDC554405AD5E8AFDAD24D9CE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F03303A943446ABD2512C3674721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1E820C-07D3-4729-BE63-A3E31BC7C749}"/>
      </w:docPartPr>
      <w:docPartBody>
        <w:p w:rsidR="00F3631B" w:rsidRDefault="00A50505" w:rsidP="00A50505">
          <w:pPr>
            <w:pStyle w:val="40F03303A943446ABD2512C3674721C5"/>
          </w:pPr>
          <w:r w:rsidRPr="008D2A7F">
            <w:rPr>
              <w:rStyle w:val="a3"/>
            </w:rPr>
            <w:t>Место для ввода даты.</w:t>
          </w:r>
        </w:p>
      </w:docPartBody>
    </w:docPart>
    <w:docPart>
      <w:docPartPr>
        <w:name w:val="FE3BD1697BF14CE3A68C232CB54574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DBB1B5-6E92-4CF0-91F3-699B34B3F8C0}"/>
      </w:docPartPr>
      <w:docPartBody>
        <w:p w:rsidR="00F3631B" w:rsidRDefault="00A50505" w:rsidP="00A50505">
          <w:pPr>
            <w:pStyle w:val="FE3BD1697BF14CE3A68C232CB545740A"/>
          </w:pPr>
          <w:r w:rsidRPr="008D2A7F">
            <w:rPr>
              <w:rStyle w:val="a3"/>
            </w:rPr>
            <w:t>Выберите элемент.</w:t>
          </w:r>
        </w:p>
      </w:docPartBody>
    </w:docPart>
    <w:docPart>
      <w:docPartPr>
        <w:name w:val="1D73E043C35C422691FCCEF5904616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EA62E-5EAF-487C-838B-BB3C103B609C}"/>
      </w:docPartPr>
      <w:docPartBody>
        <w:p w:rsidR="00F3631B" w:rsidRDefault="00A50505" w:rsidP="00A50505">
          <w:pPr>
            <w:pStyle w:val="1D73E043C35C422691FCCEF5904616D1"/>
          </w:pPr>
          <w:r w:rsidRPr="008D2A7F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05"/>
    <w:rsid w:val="009210B7"/>
    <w:rsid w:val="00A50505"/>
    <w:rsid w:val="00B87CB2"/>
    <w:rsid w:val="00DA5702"/>
    <w:rsid w:val="00F3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0505"/>
    <w:rPr>
      <w:color w:val="808080"/>
    </w:rPr>
  </w:style>
  <w:style w:type="paragraph" w:customStyle="1" w:styleId="5EDA6732E08644E8B6DD928BF61DC273">
    <w:name w:val="5EDA6732E08644E8B6DD928BF61DC273"/>
    <w:rsid w:val="00A50505"/>
  </w:style>
  <w:style w:type="paragraph" w:customStyle="1" w:styleId="2DE54DA1611A4EAAAF5D771D8BE4F828">
    <w:name w:val="2DE54DA1611A4EAAAF5D771D8BE4F828"/>
    <w:rsid w:val="00A50505"/>
  </w:style>
  <w:style w:type="paragraph" w:customStyle="1" w:styleId="48C6514FDC554405AD5E8AFDAD24D9CE">
    <w:name w:val="48C6514FDC554405AD5E8AFDAD24D9CE"/>
    <w:rsid w:val="00A50505"/>
  </w:style>
  <w:style w:type="paragraph" w:customStyle="1" w:styleId="40F03303A943446ABD2512C3674721C5">
    <w:name w:val="40F03303A943446ABD2512C3674721C5"/>
    <w:rsid w:val="00A50505"/>
  </w:style>
  <w:style w:type="paragraph" w:customStyle="1" w:styleId="FE3BD1697BF14CE3A68C232CB545740A">
    <w:name w:val="FE3BD1697BF14CE3A68C232CB545740A"/>
    <w:rsid w:val="00A50505"/>
  </w:style>
  <w:style w:type="paragraph" w:customStyle="1" w:styleId="1D73E043C35C422691FCCEF5904616D1">
    <w:name w:val="1D73E043C35C422691FCCEF5904616D1"/>
    <w:rsid w:val="00A50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Анна Карагузова</cp:lastModifiedBy>
  <cp:revision>3</cp:revision>
  <dcterms:created xsi:type="dcterms:W3CDTF">2025-02-25T11:18:00Z</dcterms:created>
  <dcterms:modified xsi:type="dcterms:W3CDTF">2026-02-04T09:33:00Z</dcterms:modified>
</cp:coreProperties>
</file>